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386BDF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5B026B" w:rsidTr="00386BDF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B70868" w:rsidRDefault="00D91CB6" w:rsidP="005B026B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F54C8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F54C8D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F54C8D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H</w:t>
            </w:r>
            <w:r w:rsidRPr="00F54C8D">
              <w:rPr>
                <w:color w:val="C00000"/>
                <w:sz w:val="28"/>
                <w:lang w:val="en-US"/>
              </w:rPr>
              <w:t>1</w:t>
            </w:r>
            <w:r w:rsidR="00B70868">
              <w:rPr>
                <w:color w:val="C00000"/>
                <w:sz w:val="28"/>
              </w:rPr>
              <w:t xml:space="preserve"> 12</w:t>
            </w:r>
            <w:r w:rsidR="00B70868">
              <w:rPr>
                <w:color w:val="C00000"/>
                <w:sz w:val="28"/>
                <w:lang w:val="en-US"/>
              </w:rPr>
              <w:t>V 55W P14.5s</w:t>
            </w:r>
          </w:p>
        </w:tc>
      </w:tr>
      <w:tr w:rsidR="008F4755" w:rsidTr="00386BDF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 xml:space="preserve">Артикул: </w:t>
            </w:r>
            <w:r w:rsidR="00737023" w:rsidRPr="00737023">
              <w:t>GY0</w:t>
            </w:r>
            <w:r w:rsidR="00D615C5">
              <w:t>1112</w:t>
            </w:r>
            <w:r w:rsidR="0056061B">
              <w:t>0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A06BD4" w:rsidP="005B026B">
            <w:r w:rsidRPr="00513816">
              <w:t xml:space="preserve">Галогенная лампа </w:t>
            </w:r>
            <w:proofErr w:type="spellStart"/>
            <w:r w:rsidRPr="00513816">
              <w:t>Goodyear</w:t>
            </w:r>
            <w:proofErr w:type="spellEnd"/>
            <w:r w:rsidRPr="00513816">
              <w:t xml:space="preserve"> H1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386BDF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386BDF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>
              <w:rPr>
                <w:lang w:val="en-US"/>
              </w:rPr>
              <w:t>H1</w:t>
            </w:r>
          </w:p>
        </w:tc>
      </w:tr>
      <w:tr w:rsidR="00737023" w:rsidTr="00386BDF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 Н</w:t>
            </w:r>
            <w:proofErr w:type="gramStart"/>
            <w:r>
              <w:t>1</w:t>
            </w:r>
            <w:proofErr w:type="gramEnd"/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 55Вт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 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Ближний свет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Дальний свет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 фонари</w:t>
            </w:r>
          </w:p>
        </w:tc>
      </w:tr>
      <w:tr w:rsidR="008F4755" w:rsidTr="00386BDF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615C5">
              <w:t>картонная коробка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D615C5" w:rsidRPr="00D615C5">
              <w:t>25х30х60</w:t>
            </w:r>
            <w:r w:rsidR="00D615C5">
              <w:t xml:space="preserve"> мм</w:t>
            </w:r>
          </w:p>
          <w:p w:rsidR="00D615C5" w:rsidRPr="00870AE0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Вес: 10-12 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1B0D"/>
    <w:rsid w:val="000222E3"/>
    <w:rsid w:val="00034EB2"/>
    <w:rsid w:val="0007758D"/>
    <w:rsid w:val="000A6F21"/>
    <w:rsid w:val="00160F10"/>
    <w:rsid w:val="00177810"/>
    <w:rsid w:val="0019546D"/>
    <w:rsid w:val="001A69EE"/>
    <w:rsid w:val="001C39D2"/>
    <w:rsid w:val="002128C1"/>
    <w:rsid w:val="00283866"/>
    <w:rsid w:val="00283D2E"/>
    <w:rsid w:val="002861AB"/>
    <w:rsid w:val="002934FE"/>
    <w:rsid w:val="00345D98"/>
    <w:rsid w:val="00347F17"/>
    <w:rsid w:val="00367BDB"/>
    <w:rsid w:val="00386BDF"/>
    <w:rsid w:val="003B50F5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026B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A06BD4"/>
    <w:rsid w:val="00A93CCD"/>
    <w:rsid w:val="00AB25B7"/>
    <w:rsid w:val="00B13F79"/>
    <w:rsid w:val="00B27D55"/>
    <w:rsid w:val="00B44CAE"/>
    <w:rsid w:val="00B70868"/>
    <w:rsid w:val="00B93440"/>
    <w:rsid w:val="00BB10EE"/>
    <w:rsid w:val="00BF2F73"/>
    <w:rsid w:val="00BF7CF9"/>
    <w:rsid w:val="00C108A3"/>
    <w:rsid w:val="00C24CD3"/>
    <w:rsid w:val="00C41E8D"/>
    <w:rsid w:val="00CA2876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F24006"/>
    <w:rsid w:val="00F54C8D"/>
    <w:rsid w:val="00F86C67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9</cp:revision>
  <cp:lastPrinted>2018-03-28T08:32:00Z</cp:lastPrinted>
  <dcterms:created xsi:type="dcterms:W3CDTF">2018-02-07T13:06:00Z</dcterms:created>
  <dcterms:modified xsi:type="dcterms:W3CDTF">2018-04-19T14:01:00Z</dcterms:modified>
</cp:coreProperties>
</file>