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941967">
              <w:rPr>
                <w:color w:val="C00000"/>
                <w:sz w:val="28"/>
              </w:rPr>
              <w:t>4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/36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680E4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941967" w:rsidRPr="00680E43">
              <w:t>000</w:t>
            </w:r>
            <w:r w:rsidR="00332698">
              <w:t>3</w:t>
            </w:r>
            <w:r w:rsidR="00941967" w:rsidRPr="00680E43">
              <w:t>14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proofErr w:type="gramStart"/>
            <w:r>
              <w:t>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5364DD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5364DD">
              <w:t xml:space="preserve"> «</w:t>
            </w:r>
            <w:proofErr w:type="spellStart"/>
            <w:r w:rsidR="005364DD">
              <w:t>Frame</w:t>
            </w:r>
            <w:proofErr w:type="spellEnd"/>
            <w:r w:rsidR="00941967">
              <w:t>»</w:t>
            </w:r>
            <w:r w:rsidRPr="00ED795C">
              <w:t>, 1</w:t>
            </w:r>
            <w:r w:rsidR="00BA605B">
              <w:t>4</w:t>
            </w:r>
            <w:r w:rsidRPr="00ED795C">
              <w:t>’</w:t>
            </w:r>
            <w:r w:rsidR="00941967" w:rsidRPr="00941967">
              <w:t>/36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>Длина:  1</w:t>
            </w:r>
            <w:r w:rsidR="00BA605B">
              <w:t>4</w:t>
            </w:r>
            <w:r>
              <w:rPr>
                <w:lang w:val="en-US"/>
              </w:rPr>
              <w:t>’ (</w:t>
            </w:r>
            <w:r w:rsidR="00BA605B">
              <w:t>36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06A0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22C5"/>
    <w:rsid w:val="00E33FE0"/>
    <w:rsid w:val="00E53226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3A0E-6FB6-45E2-9207-8D0AE42C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15</cp:revision>
  <cp:lastPrinted>2016-10-06T13:26:00Z</cp:lastPrinted>
  <dcterms:created xsi:type="dcterms:W3CDTF">2016-10-06T13:26:00Z</dcterms:created>
  <dcterms:modified xsi:type="dcterms:W3CDTF">2016-12-01T12:18:00Z</dcterms:modified>
</cp:coreProperties>
</file>